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2026年10月23日 · 第50版 · 企业版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统计周期：10月21日（周三）— 10月23日（周五）· 48小时窗口 · 编号引用制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收集整理人：海外平安纪实（个人整理，仅供参考）｜正文标注 [S#]，对应第八节来源表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今日风险态势图（完整版）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400000" cy="8496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3日_1940_第50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84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高清原图（1500×2360）另存于归档夹 01_态势图；L3/L4 代号化标注版见 02 夹企业版标注条图。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午令·10-23 维持：★10-23 警方集中行动逮捕 91 名嫌疑人〔A类〕，治安打击加码、夜防从紧；★安全局街头抓捕口令承接——外出降低存在感；三城 A 类治安 0 起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午令·维持：★检查团执法持续——通行前当日核实；SNEL 供电扰动承接；★10-18 丰谷鲁美路段 2 死＋聚集避险〔口令·一手·承接〕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营地遇袭在册〔使馆确认·承接〕；★10-22 N39 卢本—卡松段 11 死车祸〔双源〕，雨季长途避开夜间；便衣拦查口令承接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深夜令升最高级·10-23 维持：★冲突后短暂平静（第2天）〔allafrica·延续〕——封闭管理与驾车暂缓延续、民采警惕不降；焚烧警局细节〔公众号〕承接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科卢平静期（研判提醒）：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科卢冲突后进入短暂平静第 2 天〔allafrica 10-23·延续〕。建议：封闭管理与驾车暂缓不解除，平静期最容易出事的是"提前复工外出"；民采随时可能再聚，厂区周边与大桥方向继续绕行。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治安动态（卢本）：</w:t>
      </w:r>
      <w:r>
        <w:rPr>
          <w:rFonts w:ascii="Microsoft YaHei" w:hAnsi="Microsoft YaHei" w:eastAsia="Microsoft YaHei"/>
          <w:b w:val="0"/>
          <w:color w:val="222222"/>
          <w:sz w:val="21"/>
        </w:rPr>
        <w:t>警方昨日集中行动逮捕 91 名嫌疑人并查获物品〔Actualite.cd 10-23〕。街面盘查将增多：全员证件随身，遇查主动出示、配合不对抗；夜防从紧，住地门禁照明再过一遍。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涉华合规（今晚复核）：</w:t>
      </w:r>
      <w:r>
        <w:rPr>
          <w:rFonts w:ascii="Microsoft YaHei" w:hAnsi="Microsoft YaHei" w:eastAsia="Microsoft YaHei"/>
          <w:b w:val="0"/>
          <w:color w:val="222222"/>
          <w:sz w:val="21"/>
        </w:rPr>
        <w:t>使馆 10-22《安全形势通报》提醒延续；「约 300 名中国人被拘」为公众号转述〔矿业情报局·待核实〕，以使馆通报为准。移民局拦车抓人持续——证件、签证、工作许可、居留、矿业文件、名单今晚逐项复核，复印件电子版分存。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区域管控（承接执行）：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门达/基桑夫/密林执法覆盖〔口令承接〕，运输通勤全部绕开；科卢方向封闭管理与驾车暂缓延续；中资商铺集中区少去、外出报备制延续。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交通与住地：</w:t>
      </w:r>
      <w:r>
        <w:rPr>
          <w:rFonts w:ascii="Microsoft YaHei" w:hAnsi="Microsoft YaHei" w:eastAsia="Microsoft YaHei"/>
          <w:b w:val="0"/>
          <w:color w:val="222222"/>
          <w:sz w:val="21"/>
        </w:rPr>
        <w:t>N39 卢本—卡松段 11 死车祸〔双源〕续报，雨季长途避开夜间、车队结伴；农场与郊外住地自查加固延续（门窗、贵重分散、监控在线）。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治安数说明：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小时内三城公开报道的治安案件 0 起。0 是查证后的结论，不等于城市安全；科卢冲突、警方行动、车祸、移民整治不计入治安数。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〔口令〕＝站长当日口令；〔S#〕对应第八节来源表；〔口述·待核实〕条目一经证实或证伪即在本表更新。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科卢韦齐：冲突后短暂平静（第2天）·警惕不降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A类延续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S2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卢本警方集中行动：逮捕 91 名嫌疑人并查获物品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治安·动态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A类单源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使馆《安全形势通报》（10-22 发）·涉华提醒延续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涉华·官方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S6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「约 300 名中国人被拘」报道〔转述·待核实〕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涉华·合规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公众号转述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N39 卢本—卡松巴莱萨段 11 死车祸（10-22）续报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交通·事故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S4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埃博拉疫情抬头·跨境蔓延（WHO 警告）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公共卫生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多源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上加丹加省长澄清「所谓中企关闭」传言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矿业·治理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官方口径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S5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安全局街头抓捕 2 名中国人·中资商铺集中区〔口令承接〕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军警车辆机动·执法覆盖门达/基桑夫/密林〔口令承接〕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治安·执法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10-21/22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便衣军人/私家车拦查·科卢方向驾车暂缓延续〔口令承接〕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口令·承接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农场/郊外住地自查加固延续〔口令承接〕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口令·承接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科卢卢阿拉巴大桥民采聚集已散·警惕不降〔口令承接〕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治安·公共秩序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口令·承接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利卡西检查团执法持续——通行前当日核实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合规·提示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口令·承接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移民局拦车抓人持续（DGM 整治加强期）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涉华·合规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多源·承接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科卢手工采矿者焚烧警察局（迪拉拉区）细节报道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公众号·A类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S2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10-20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114 人驱逐后两省移民管控仍在继续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涉华·合规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单源·承接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丰谷鲁美路段 2 死＋聚集避险／40 车队／突袭检查〔口令·一手〕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S10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进行中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迪拉拉监狱越狱〔待核实〕·医护罢工·货运罢工·收矿停 2 周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民生·承接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公众号多源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S11/S12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二、风险等级与 7 日走势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2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1｜三城与走廊风险等级快照（2026年10月23日）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752895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2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752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2｜近 7 日三城与走廊等级走势（第42—49版）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等级执行：卢本「高↑」、利卡西「高↑」（站长 10月13日 午令），科卢「严重↑」（10月09日 深夜令），10月22日 维持；是否升级由站长明示裁定。N1（N39）利卡西—科卢段按《三城定级标准》定「中↑」，走廊内再发涉华案即升「高」。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36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含义</w:t>
            </w:r>
          </w:p>
        </w:tc>
        <w:tc>
          <w:tcPr>
            <w:tcW w:type="dxa" w:w="521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对应动作</w:t>
            </w:r>
          </w:p>
        </w:tc>
      </w:tr>
      <w:tr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高度危险，事件直接影响作业区与人员</w:t>
            </w:r>
          </w:p>
        </w:tc>
        <w:tc>
          <w:tcPr>
            <w:tcW w:type="dxa" w:w="521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封闭管理：不外出、不上路、不围观；驾车全面暂缓；非必要人员撤离评估</w:t>
            </w:r>
          </w:p>
        </w:tc>
      </w:tr>
      <w:tr>
        <w:tc>
          <w:tcPr>
            <w:tcW w:type="dxa" w:w="90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风险明确，存在针对人员的现实可能</w:t>
            </w:r>
          </w:p>
        </w:tc>
        <w:tc>
          <w:tcPr>
            <w:tcW w:type="dxa" w:w="521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降低外出存在感：非必要不外出、结伴、证件随身；夜防从紧；住地自查加固</w:t>
            </w:r>
          </w:p>
        </w:tc>
      </w:tr>
      <w:tr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存在风险点，作业可正常开展</w:t>
            </w:r>
          </w:p>
        </w:tc>
        <w:tc>
          <w:tcPr>
            <w:tcW w:type="dxa" w:w="521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正常通行作业；途经风险点先当日核实；夜间减少外出</w:t>
            </w:r>
          </w:p>
        </w:tc>
      </w:tr>
      <w:tr>
        <w:tc>
          <w:tcPr>
            <w:tcW w:type="dxa" w:w="90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低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常规背景风险</w:t>
            </w:r>
          </w:p>
        </w:tc>
        <w:tc>
          <w:tcPr>
            <w:tcW w:type="dxa" w:w="521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常规防范照常：夜防、证件、卫生防疫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注：等级为研判参考、非官方定级；N1（N39）走廊单独定级，走廊内再发涉华案即升「高」。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三、未来 72 小时预判（概率区间）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1511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2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151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3｜未来 72 小时风险概率预判（区间估计）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未来 72 小时盯五件事：科卢平静期是否反复（民采再聚集/交通再断）；卢本警方集中行动是否延续、治安数是否回落；涉华执法环境（使馆通报后有无新增个案）；门达/基桑夫/密林覆盖范围是否扩大；N39 通行实况与罢工对就医运输的落地影响。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四、数据看板（采集线当日实时）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5671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5_抓取节奏_2026102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7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5｜今日抓取入库节奏（轮次 × 素材库累计）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39605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6_通道健康_2026102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39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6｜采集通道健康状态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49601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2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9601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7｜本版事件类别分布（治安/涉华/不计分口径）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324885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8_七日轮次_2026102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3248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8｜近 7 日抓取轮次（每日多轮）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五、在册跟踪（承接事项·不重不漏）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26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85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起始</w:t>
            </w:r>
          </w:p>
        </w:tc>
        <w:tc>
          <w:tcPr>
            <w:tcW w:type="dxa" w:w="3969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当前状态</w:t>
            </w:r>
          </w:p>
        </w:tc>
        <w:tc>
          <w:tcPr>
            <w:tcW w:type="dxa" w:w="266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升级/触发条件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安全局街头抓捕（中资商铺区）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10-22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承接执行中〔口令 S1〕；10-23 无新增个案报道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再现/扩线→全员降低存在感并报备制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科卢冲突后平静期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短暂平静第 2 天〔allafrica 10-23 S2〕；焚烧警局细节〔公众号〕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民采再聚集/再闹事→维持 A1 盯防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便衣/私家车拦查中国人车辆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10-21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站长令·一手 [S1]；新型拦截手法·驾车全面暂缓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出现公开报道/官方说明→出行口径调整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走廊营地遇袭案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使馆通报确认 [S12]；法语侧累计 8 轮 0 独立印证，缺口保留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走廊内再发涉华案→走廊升「高」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丰谷鲁美路段 2 死＋聚集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站长口令·一手 [S9]；通行先核实·不围观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路段持续不稳→通勤改道提示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转述·待核实；追捕承接，「上千」仅口述 [S10]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官方通报确认→升级并更新数字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进行中；三城落地实况以当日核实为准 [S11]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确认波及三城→出行与运输预警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SNEL 供电扰动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10-06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反复停电概率中（20—50%）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长时停电→应急电源调度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卢本拆违（高压线下方）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持续；只作出行提示，不评价合法性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升级为现场对峙→出行预警</w:t>
            </w:r>
          </w:p>
        </w:tc>
      </w:tr>
    </w:tbl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六、下步行动清单（72 小时 · 按责任线）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出行线（安保主管）：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科卢方向用车暂停审批；门达/基桑夫/密林路线全部绕开；车队结伴、白天通行，出车前报路线与人数；在途遇拦——锁门不下车不熄火、车内不开门、电话核实、隔窗查证。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证件线（行政/法务）：</w:t>
      </w:r>
      <w:r>
        <w:rPr>
          <w:rFonts w:ascii="Microsoft YaHei" w:hAnsi="Microsoft YaHei" w:eastAsia="Microsoft YaHei"/>
          <w:b w:val="0"/>
          <w:color w:val="222222"/>
          <w:sz w:val="21"/>
        </w:rPr>
        <w:t>今晚完成全员证件与矿业文件复核，缺件登记并启动补办；新增与轮换人员先审后派；预留一条当地律师联络通道。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住地与营地（营地经理）：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门窗、照明、门禁今晚再过一遍；贵重分散存放、现金不入居所；夜班双岗、定时巡查，监控盲区补点。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信息与上报（全员＋值班室）：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遇检查、抓捕、聚集立即报值班室；人员被带走 24 小时内书面留痕；每日 08:00 前报前一日情况——无事报平安，有事即报。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七、应急联系（请随身保存）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3060000" cy="391804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echat_card_4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0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9"/>
        </w:rPr>
        <w:t>站长微信（扫码添加）：情况线索上报 · 安全信息 · 企业版口令索取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八、资料来源与引用（编号制）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正文与图表中的 [S#] 对应下表。公开版只标注渠道类别（如当地媒体、华人社区口述），不列具体媒体名称与原文链接；编号对应的完整来源名称、原文链接与全文快照存档于内部留痕系统（日报资料整理/留痕），一一对应、备查可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数据口径：统计窗口为 48 小时（10月20—22日）；「A 类」＝当地公开媒体可核对报道；治安数只计刑事治安类，公共秩序、事故、民生、行业类计事件不计分；〔口令〕＝站长当日口令（一手信息，无公开链接）；〔待核实〕＝暂无第二来源。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站长令·一手（10-22 承接）：安全局街头抓捕／门达/基桑夫/密林执法覆盖／科卢大桥民采已散／便衣拦查／农场闯入自查加固／高尔夫执法人员／利卡西检查团｜口令·一手｜10-21/22｜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[S2] </w:t>
      </w:r>
      <w:r>
        <w:rPr>
          <w:rFonts w:ascii="Microsoft YaHei" w:hAnsi="Microsoft YaHei" w:eastAsia="Microsoft YaHei"/>
          <w:b w:val="0"/>
          <w:color w:val="222222"/>
          <w:sz w:val="19"/>
        </w:rPr>
        <w:t>科卢冲突后短暂平静（第2天）＋焚烧警察局细节（10-20 迪拉拉区）｜allafrica / 小君先生在非洲（公众号）｜10-23/20｜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[S3] </w:t>
      </w:r>
      <w:r>
        <w:rPr>
          <w:rFonts w:ascii="Microsoft YaHei" w:hAnsi="Microsoft YaHei" w:eastAsia="Microsoft YaHei"/>
          <w:b w:val="0"/>
          <w:color w:val="222222"/>
          <w:sz w:val="19"/>
        </w:rPr>
        <w:t>卢本警方集中行动：逮捕 91 名嫌疑人并查获物品｜Actualite.cd｜10-23｜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[S4] </w:t>
      </w:r>
      <w:r>
        <w:rPr>
          <w:rFonts w:ascii="Microsoft YaHei" w:hAnsi="Microsoft YaHei" w:eastAsia="Microsoft YaHei"/>
          <w:b w:val="0"/>
          <w:color w:val="222222"/>
          <w:sz w:val="19"/>
        </w:rPr>
        <w:t>N39 卢本—卡松巴莱萨段两车相撞 11 死｜Actualite.cd / Congoquotidien / Journal des Nations｜10-22/23｜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[S5] </w:t>
      </w:r>
      <w:r>
        <w:rPr>
          <w:rFonts w:ascii="Microsoft YaHei" w:hAnsi="Microsoft YaHei" w:eastAsia="Microsoft YaHei"/>
          <w:b w:val="0"/>
          <w:color w:val="222222"/>
          <w:sz w:val="19"/>
        </w:rPr>
        <w:t>上加丹加省长澄清「所谓中资企业关闭」传言｜ACP（官方）｜10-22｜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[S6] </w:t>
      </w:r>
      <w:r>
        <w:rPr>
          <w:rFonts w:ascii="Microsoft YaHei" w:hAnsi="Microsoft YaHei" w:eastAsia="Microsoft YaHei"/>
          <w:b w:val="0"/>
          <w:color w:val="222222"/>
          <w:sz w:val="19"/>
        </w:rPr>
        <w:t>使馆《安全形势通报》＋WHO 埃博拉抬头警告｜使馆（官方）/ WHO·新华网｜10-22｜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[S7] </w:t>
      </w:r>
      <w:r>
        <w:rPr>
          <w:rFonts w:ascii="Microsoft YaHei" w:hAnsi="Microsoft YaHei" w:eastAsia="Microsoft YaHei"/>
          <w:b w:val="0"/>
          <w:color w:val="222222"/>
          <w:sz w:val="19"/>
        </w:rPr>
        <w:t>「约 300 名中国人被拘」报道〔转述·待核实〕｜矿业情报局（公众号）｜10-22｜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待核实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[S8] </w:t>
      </w:r>
      <w:r>
        <w:rPr>
          <w:rFonts w:ascii="Microsoft YaHei" w:hAnsi="Microsoft YaHei" w:eastAsia="Microsoft YaHei"/>
          <w:b w:val="0"/>
          <w:color w:val="222222"/>
          <w:sz w:val="19"/>
        </w:rPr>
        <w:t>114 人驱逐后两省移民管控仍在继续｜mediacongo.net｜10-20｜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[S9] </w:t>
      </w:r>
      <w:r>
        <w:rPr>
          <w:rFonts w:ascii="Microsoft YaHei" w:hAnsi="Microsoft YaHei" w:eastAsia="Microsoft YaHei"/>
          <w:b w:val="0"/>
          <w:color w:val="222222"/>
          <w:sz w:val="19"/>
        </w:rPr>
        <w:t>移民局拦车抓人持续（DGM 整治加强期）｜公众号多源·承接｜10-23｜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[S10]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站长口令·一手：丰谷鲁美 2 死／40 车队／突袭检查｜口令·一手｜10-18｜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[S11] </w:t>
      </w:r>
      <w:r>
        <w:rPr>
          <w:rFonts w:ascii="Microsoft YaHei" w:hAnsi="Microsoft YaHei" w:eastAsia="Microsoft YaHei"/>
          <w:b w:val="0"/>
          <w:color w:val="222222"/>
          <w:sz w:val="19"/>
        </w:rPr>
        <w:t>迪拉拉监狱越狱〔转述·待核实〕｜转述｜10-10｜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[S12] </w:t>
      </w:r>
      <w:r>
        <w:rPr>
          <w:rFonts w:ascii="Microsoft YaHei" w:hAnsi="Microsoft YaHei" w:eastAsia="Microsoft YaHei"/>
          <w:b w:val="0"/>
          <w:color w:val="222222"/>
          <w:sz w:val="19"/>
        </w:rPr>
        <w:t>货运罢工·医护罢工延续·收矿停 2 周倡议｜公众号多源｜进行中｜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80000" cy="3436642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4_信源结构_2026102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4366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4｜本版 12 组信源结构（公开版已按类别呈现）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1"/>
        </w:rPr>
        <w:t>信息缺口（要点）：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① 「约 300 名中国人被拘」为公众号转述〔待核实〕——以使馆 10-22 通报为准，不推演数字；出现官方口径即更新。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② 安全局街头抓捕与便衣拦查为口令·一手，公开报道暂缺。③ 科卢平静期能否维持、民采是否再聚待观察。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④ N39 车祸 11 死为媒体口径，以警方通报为准。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⑤ 部分社交平台索引不可引用——社交盲区以公开检索、公众号核查、当事人提供三路补救。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⑥ 三城本地专稿类渠道 0 收录，结构性缺口挂账。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九、上版预测验证（第48版 → 实际）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用 10月21—22日 的事实回看第48版的预判，逐一给结论；结果已计入下节推演校正。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4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第49版预判</w:t>
            </w:r>
          </w:p>
        </w:tc>
        <w:tc>
          <w:tcPr>
            <w:tcW w:type="dxa" w:w="317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这两天实际发生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结论</w:t>
            </w:r>
          </w:p>
        </w:tc>
        <w:tc>
          <w:tcPr>
            <w:tcW w:type="dxa" w:w="2381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对本案的校正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B1 街头执法环境延续（50%—70%）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10-23 无新增涉华抓捕个案；使馆 10-22 通报提醒；移民局拦车持续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部分印证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区间维持；执法环境延续但烈度未升级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A1 当局介入后 3—5 日缓和（55%—75%）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科卢冲突后短暂平静第 2 天〔allafrica 10-23〕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印证中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区间维持；盯平静期是否反复（民采再聚集）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A2 与矿业整治合流、扩大堵路（20%—35%）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省长澄清「中企关闭」传言〔ACP〕；未见扩大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未发生，观察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维持下限；手采区无时间表仍是变数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C1 巡逻常态化、检查以证件为主（50%—70%）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卢本警方集中行动逮捕 91 人〔10-23〕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印证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打击行动加码——夜防从紧、街面盘查增多预期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C 观察线：抢掠型拦截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未见报道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未发生，继续盯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观察线保留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监狱越狱官方通报（挂账项）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通报仍为 0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未印证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继续挂账；规避不变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注：N39 11 死车祸属事故类，不在上版预判范围，已按交通提示纳入本版。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十、趋势推测与下步推演（72 小时 — 7 天）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以下为研判推断，不是统计结论。每条主线给出可验证的判据——判据出现，就按对应分支执行。基线＝第50版内容草稿（10月20—22日窗口），上版验证见第九节。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A｜科卢韦齐采矿者抗议走向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现状：科卢冲突后进入短暂平静第 2 天〔S2·allafrica 10-23·延续〕；焚烧警察局细节曝光（10-20 迪拉拉区）〔S2〕；大桥民采聚集已散但警惕不降〔S1·口令〕——平静期反复风险仍在。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A1（55%—75%）｜当局介入后 3—5 日内缓和（当前第三天·脆弱反复期）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判据：ACP 或 Radio Okapi 出现官方处置通稿；军警进驻抗议街区；企业收到"可正常通勤"的内部确认。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A2（20%—35%）｜与矿业整治/税负争议合流，扩大为多街区持续堵路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判据：手采组织公开发声扩大化；N39 沿线新增堵点报告；科卢矿区减产或停工消息扩散。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A3（5%—10%）｜出现针对外资或中方设施的连带冲击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判据：出现针对企业车辆、仓区或营地周边的袭击报道；本地伙伴/联防报告针对性迹象。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应对：按 A2 做预案（绕行线路预演、就地避险点确认、减少非必要科卢方向出车）；A3 判据一旦出现，立即启动人员清点与驻地加固，并按企业版应急联系表上报。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B｜涉华证件与居留合规排查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现状：使馆 10-22《安全形势通报》提醒延续〔S6〕；移民局拦车抓人持续〔S9〕；「约 300 名中国人被拘」公众号转述〔S7·待核实，以使馆口径为准〕——涉华执法环境延续，B1 分支持续布防中。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B1（50%—70%）｜排查在上加丹加/卢阿拉巴延续 1—2 周，以居留与工作许可为主（已获 10-20/22 印证）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判据：DGM 后续通报；企业收到协查或补件通知；当地律师反馈窗口口径变化。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B2（20%—35%）｜舆论压力下对中方新申请许可审查趋严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判据：移民/劳工部门发布新规或公开表态；许可续办周期明显变长。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B3（5%—15%）｜出现个案性扣留或驱返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判据：涉华个案见报；使馆发布针对当地的提醒；联防报告个案。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应对：全员证件合规自查（护照、签证、工作许可、居留证件），复印件与电子版分开放、云端备份；新增或轮换派遣先审再走；行政/法务预留一条当地律师通道；遇查证主动出示、配合不对抗。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C｜执法与治安动态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现状：卢本警方集中行动逮捕 91 人〔S3·10-23〕——治安打击加码；门达/基桑夫/密林执法覆盖承接〔S1〕；利卡西检查团执法持续；N39 车祸后沿线通行波动；埃博拉抬头〔WHO·多源〕。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C1（50%—70%）｜巡逻常态化，检查/核查频次上升但以证件查验为主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判据：ACP 后续通稿；各单位报告检查点增多但流程正常。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C2（15%—30%）｜与打击"串通/腐败"结合，出现针对性约谈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判据：涉执法队伍人事变动；通报措辞出现"complicité"类指向。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C3（5%—10%）｜治安案件数短期上升后回落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 类案件周环比连续两周上行后回落。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应对：检查来了备齐证件、主动出示、不围观不拍摄；就医按罢工第五天错峰、备常用药；东部疫区勿前往（使馆 10-08 通报：9 省非必要不前往）。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7 天观察窗口（10月21日 → 10月28日）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19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观察项</w:t>
            </w:r>
          </w:p>
        </w:tc>
        <w:tc>
          <w:tcPr>
            <w:tcW w:type="dxa" w:w="3742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盯什么</w:t>
            </w:r>
          </w:p>
        </w:tc>
        <w:tc>
          <w:tcPr>
            <w:tcW w:type="dxa" w:w="36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什么信号出现就升级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科卢平静期走向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民采是否再聚集、交通是否再断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再聚集/再断路 → 维持封闭管理与驾车暂缓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卢本打击行动走向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集中行动是否延续、治安数是否回落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行动延续 → 夜防从紧＋街面盘查预期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涉华执法环境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使馆通报后有无新增个案、口径变化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新增个案 → 全员证件复核＋报备制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安全局街头抓捕走向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是否再现/扩线、是否波及其他中资商铺区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再现抓捕 → 全员降低存在感＋外出报备制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科卢示威是否扩散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街区数量、是否蔓延至 N39 沿线与矿区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出现针对企业车辆/仓区的袭击 → 按 A3 处置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DGM 排查范围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是否从省际扩大到市区、是否涉及工作许可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企业收到协查通知 → 启动 B1 应对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对华许可口径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新申请/续办周期、官方与民间表态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周期明显变长或公开点名 → 按 B2 应对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巡逻与检查强度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ACP 通稿频次、检查点报告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针对性约谈迹象 → 按 C2 应对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霍乱周报、埃博拉省份数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上加丹加出现病例 → 就医与外出等级上调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在册事项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冶炼厂聚集、丰谷鲁美路段、监狱追捕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任一条目出现新通报 → 当日更新并通告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复盘时点：10月23日、10月28日各做一次分支校正——用已实现的判据回填本节概率区间，并把结果带入下一版的「在册跟踪」。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十一、编制说明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口径推进：本版在第49版基础上推进至 10月23日 事实（新增＝科卢冲突后短暂平静第2天〔延续〕、卢本警方逮捕91人〔A类〕、使馆10-22安全通报〔官方〕、「约300人被拘」传闻〔待核实〕、省长澄清中企关闭传言〔官方〕、埃博拉抬头〔多源〕；承接＝安全局抓捕·门达/基桑夫/密林·便衣拦查·农场闯入·大桥民采·移民局持续·N39 车祸）；等级维持——卢本「高↑」、利卡西「高↑」，科卢「严重↑」。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数据截至：2026年10月23日 19:24（GMT+2）素材库定稿；此后采集信息自动转入下一版窗口，本版不追溯。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走势数据：图 2 由第42—48版归档文档逐日提取等级绘制，来源可复核；提取脚本与中间数据随 03 夹留痕。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查证方法：素材库当日多轮收敛（近 24 小时约 60 条入库、社交平台垃圾索引剔除）＋三城为纲的定向检索＋当地媒体首页与专稿逐篇核验＋法语侧缺口专项反查＋公众号白名单逐号轮询。「0 起」为查证后的结论，不等于城市安全。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概率口径：图 3 各项为《三城定级标准》（30 天滚动窗口 × 72h 概率双锚点，站长 10月04日 采纳）框架下的主观研判区间——锚点＝在册事项触发条件 × 近 14 日同类事件基频；非统计推断，置信不构成频率意义。图表数值与第50版内容草稿逐项核对一致。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治理链：等级与概率口径由站长终审，整理人执行呈现；版本号、生成时间与历次修订随 05 夹留痕，文档可逐版回溯。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3日_1941_第50版_扫码即看卡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1"/>
      <w:headerReference w:type="default" r:id="rId22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2026年10月23日 19:50（GMT+2）｜第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第50版 · 2026年10月23日 ｜ 等级：科卢严重↑ · 卢本高↑ · 利卡西高↑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footer" Target="footer1.xm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